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Heading1"/>
      </w:pPr>
      <w:r>
        <w:t xml:space="preserve">How to Turn Your Vision Board into a Daily Execution Plan</w:t>
      </w:r>
    </w:p>
    <w:p>
      <w:pPr>
        <w:spacing w:after="200"/>
      </w:pPr>
      <w:r>
        <w:t xml:space="preserve">Your vision board looks amazing. You've got the dream house, the fitness goals, the business milestones, all arranged beautifully. But here's the million-dollar question: what did you do about it today? If your answer is "nothing," you're not alone. Most people treat vision boards like art pieces when they should be treating them like battle plans. Let's change that right now.</w:t>
      </w:r>
    </w:p>
    <w:p>
      <w:pPr>
        <w:pStyle w:val="Heading2"/>
      </w:pPr>
      <w:r>
        <w:t xml:space="preserve">Why Vision Boards Stay Stuck on the Wall</w:t>
      </w:r>
    </w:p>
    <w:p>
      <w:pPr>
        <w:pStyle w:val="Heading3"/>
      </w:pPr>
      <w:r>
        <w:t xml:space="preserve">The Inspiration Gap Problem</w:t>
      </w:r>
    </w:p>
    <w:p>
      <w:pPr>
        <w:spacing w:after="200"/>
      </w:pPr>
      <w:r>
        <w:t xml:space="preserve">There's a massive gap between feeling inspired and taking action. Your vision board excels at the first part but completely fails at the second. It shows you the finish line without giving you the starting blocks. That's like having a treasure map with no directions. You know where X marks the spot, but you have zero clue how to get there.</w:t>
      </w:r>
    </w:p>
    <w:p>
      <w:pPr>
        <w:pStyle w:val="Heading2"/>
      </w:pPr>
      <w:r>
        <w:t xml:space="preserve">Step 1: Extract Your Core Goals from the Board</w:t>
      </w:r>
    </w:p>
    <w:p>
      <w:pPr>
        <w:pStyle w:val="Heading3"/>
      </w:pPr>
      <w:r>
        <w:t xml:space="preserve">Identify the Non-Negotiables</w:t>
      </w:r>
    </w:p>
    <w:p>
      <w:pPr>
        <w:spacing w:after="200"/>
      </w:pPr>
      <w:r>
        <w:t xml:space="preserve">Look at your vision board right now. How many goals are on there? Ten? Fifteen? Twenty? That's your first problem. You can't execute on everything simultaneously. Pick the three goals that would transform your life if you achieved them this year. Just three. Everything else is noise. Write these three goals down on a separate sheet of paper.</w:t>
      </w:r>
    </w:p>
    <w:p>
      <w:pPr>
        <w:pStyle w:val="Heading4"/>
      </w:pPr>
      <w:r>
        <w:t xml:space="preserve">The Three-Goal Rule</w:t>
      </w:r>
    </w:p>
    <w:p>
      <w:pPr>
        <w:spacing w:after="200"/>
      </w:pPr>
      <w:r>
        <w:t xml:space="preserve">Why three? Because your brain can only maintain serious focus on a limited number of priorities. Try to chase ten goals and you'll catch none. Focus on three and you'll actually make meaningful progress. Think of it as choosing your battles wisely instead of fighting a war on every front.</w:t>
      </w:r>
    </w:p>
    <w:p>
      <w:pPr>
        <w:pStyle w:val="Heading2"/>
      </w:pPr>
      <w:r>
        <w:t xml:space="preserve">Step 2: Reverse Engineer Each Goal into Daily Tasks</w:t>
      </w:r>
    </w:p>
    <w:p>
      <w:pPr>
        <w:pStyle w:val="Heading3"/>
      </w:pPr>
      <w:r>
        <w:t xml:space="preserve">Breaking Down the Impossible</w:t>
      </w:r>
    </w:p>
    <w:p>
      <w:pPr>
        <w:spacing w:after="200"/>
      </w:pPr>
      <w:r>
        <w:t xml:space="preserve">Now comes the magic. Take each of your three goals and work backwards. Want to lose 30 pounds? That means roughly 2 pounds per week. Which means a daily calorie deficit. Which means meal planning on Sunday and hitting the gym four times weekly. See how we went from "lose weight" to specific daily actions? Do this for each goal.</w:t>
      </w:r>
    </w:p>
    <w:p>
      <w:pPr>
        <w:pStyle w:val="Heading4"/>
      </w:pPr>
      <w:r>
        <w:t xml:space="preserve">The Five-Minute Task Test</w:t>
      </w:r>
    </w:p>
    <w:p>
      <w:pPr>
        <w:spacing w:after="200"/>
      </w:pPr>
      <w:r>
        <w:t xml:space="preserve">Here's your litmus test: can you start the task in five minutes or less? If not, it's still too big. "Write a book" is too big. "Write 500 words" is actionable. "Get in shape" is too vague. "Do 20 pushups" is crystal clear. Keep breaking down until you hit tasks that pass the five-minute test.</w:t>
      </w:r>
    </w:p>
    <w:p>
      <w:pPr>
        <w:pStyle w:val="Heading2"/>
      </w:pPr>
      <w:r>
        <w:t xml:space="preserve">Step 3: Time Block Your Actions Every Morning</w:t>
      </w:r>
    </w:p>
    <w:p>
      <w:pPr>
        <w:pStyle w:val="Heading3"/>
      </w:pPr>
      <w:r>
        <w:t xml:space="preserve">Calendar Blocking That Actually Works</w:t>
      </w:r>
    </w:p>
    <w:p>
      <w:pPr>
        <w:spacing w:after="200"/>
      </w:pPr>
      <w:r>
        <w:t xml:space="preserve">Stop keeping your tasks on a floating to-do list that never gets done. Put them in your calendar with specific time slots. Not "workout today" but "gym from 6:00 to 7:00 AM." Not "work on business" but "client outreach from 9:00 to 10:00 AM." If it's not scheduled, it's just a wish. Treat your daily execution blocks like doctor's appointments you cannot miss.</w:t>
      </w:r>
    </w:p>
    <w:p>
      <w:pPr>
        <w:pStyle w:val="Heading2"/>
      </w:pPr>
      <w:r>
        <w:t xml:space="preserve">Step 4: Create Visual Progress Markers</w:t>
      </w:r>
    </w:p>
    <w:p>
      <w:pPr>
        <w:pStyle w:val="Heading3"/>
      </w:pPr>
      <w:r>
        <w:t xml:space="preserve">From Board to Tracker</w:t>
      </w:r>
    </w:p>
    <w:p>
      <w:pPr>
        <w:spacing w:after="200"/>
      </w:pPr>
      <w:r>
        <w:t xml:space="preserve">Your vision board inspired you. Now create an execution tracker that holds you accountable. It could be a simple spreadsheet, a habit tracking app, or a paper chart on your wall. The key is visibility. You need to see your daily wins stacking up. Each checkmark becomes proof that you're not just dreaming anymore.</w:t>
      </w:r>
    </w:p>
    <w:p>
      <w:pPr>
        <w:pStyle w:val="Heading4"/>
      </w:pPr>
      <w:r>
        <w:t xml:space="preserve">Daily Check-In Systems</w:t>
      </w:r>
    </w:p>
    <w:p>
      <w:pPr>
        <w:spacing w:after="200"/>
      </w:pPr>
      <w:r>
        <w:t xml:space="preserve">Set a daily alarm for 8:00 PM. When it goes off, ask yourself one question: did I execute today's plan? If yes, mark it down. If no, figure out what got in the way and adjust tomorrow's plan accordingly. This five-minute ritual keeps you honest and prevents weeks from slipping by unnoticed.</w:t>
      </w:r>
    </w:p>
    <w:p>
      <w:pPr>
        <w:pStyle w:val="Heading2"/>
      </w:pPr>
      <w:r>
        <w:t xml:space="preserve">Step 5: Weekly Alignment Reviews</w:t>
      </w:r>
    </w:p>
    <w:p>
      <w:pPr>
        <w:pStyle w:val="Heading3"/>
      </w:pPr>
      <w:r>
        <w:t xml:space="preserve">Connecting Vision to Execution</w:t>
      </w:r>
    </w:p>
    <w:p>
      <w:pPr>
        <w:spacing w:after="200"/>
      </w:pPr>
      <w:r>
        <w:t xml:space="preserve">Every Sunday, sit down with both your vision board and your execution tracker. Are your daily actions actually moving you toward your vision? Sometimes we get busy executing the wrong things. This weekly check ensures you're climbing the right mountain. If something's not working, pivot immediately. Don't wait for New Year's to course-correct.</w:t>
      </w:r>
    </w:p>
    <w:p>
      <w:pPr>
        <w:pStyle w:val="Heading2"/>
      </w:pPr>
      <w:r>
        <w:t xml:space="preserve">Turning Inspiration Into Implementation</w:t>
      </w:r>
    </w:p>
    <w:p>
      <w:pPr>
        <w:spacing w:after="200"/>
      </w:pPr>
      <w:r>
        <w:t xml:space="preserve">Here's what most people miss: your vision board and your daily execution plan aren't two separate things. They're two sides of the same coin. The vision board reminds you why you're doing this. The execution plan shows you exactly what to do today. Together, they form an unstoppable system that bridges the gap between where you are and where you want to be.</w:t>
      </w:r>
    </w:p>
    <w:p>
      <w:pPr>
        <w:pStyle w:val="Heading2"/>
      </w:pPr>
      <w:r>
        <w:t xml:space="preserve">Conclusion: Your Vision Board Is Your Blueprint</w:t>
      </w:r>
    </w:p>
    <w:p>
      <w:pPr>
        <w:spacing w:after="200"/>
      </w:pPr>
      <w:r>
        <w:t xml:space="preserve">Stop letting your vision board collect dust. Extract your top three goals. Reverse engineer them into daily tasks. Time block those tasks every morning. Track your progress visibly. Review weekly. Follow these five steps and your vision board transforms from pretty decoration into your daily execution blueprint. The dreams stay the same. But now you've got a proven system to actually achieve them. What's your first action for tomorrow?</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Calibri" w:cs="Calibri" w:eastAsia="Calibri" w:hAnsi="Calibri"/>
      <w:b/>
      <w:bCs/>
      <w:sz w:val="36"/>
      <w:szCs w:val="36"/>
    </w:rPr>
  </w:style>
  <w:style w:type="paragraph" w:styleId="Heading2">
    <w:name w:val="Heading 2"/>
    <w:basedOn w:val="Normal"/>
    <w:next w:val="Normal"/>
    <w:qFormat/>
    <w:pPr>
      <w:spacing w:before="300" w:after="180"/>
      <w:outlineLvl w:val="1"/>
    </w:pPr>
    <w:rPr>
      <w:rFonts w:ascii="Calibri" w:cs="Calibri" w:eastAsia="Calibri" w:hAnsi="Calibri"/>
      <w:b/>
      <w:bCs/>
      <w:sz w:val="32"/>
      <w:szCs w:val="32"/>
    </w:rPr>
  </w:style>
  <w:style w:type="paragraph" w:styleId="Heading3">
    <w:name w:val="Heading 3"/>
    <w:basedOn w:val="Normal"/>
    <w:next w:val="Normal"/>
    <w:qFormat/>
    <w:pPr>
      <w:spacing w:before="240" w:after="120"/>
      <w:outlineLvl w:val="2"/>
    </w:pPr>
    <w:rPr>
      <w:rFonts w:ascii="Calibri" w:cs="Calibri" w:eastAsia="Calibri" w:hAnsi="Calibri"/>
      <w:b/>
      <w:bCs/>
      <w:sz w:val="28"/>
      <w:szCs w:val="28"/>
    </w:rPr>
  </w:style>
  <w:style w:type="paragraph" w:styleId="Heading4">
    <w:name w:val="Heading 4"/>
    <w:basedOn w:val="Normal"/>
    <w:next w:val="Normal"/>
    <w:qFormat/>
    <w:pPr>
      <w:spacing w:before="180" w:after="100"/>
      <w:outlineLvl w:val="3"/>
    </w:pPr>
    <w:rPr>
      <w:rFonts w:ascii="Calibri" w:cs="Calibri" w:eastAsia="Calibri" w:hAnsi="Calibri"/>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2026-02-09T04:58:49.684Z</dcterms:created>
  <dcterms:modified xsi:type="dcterms:W3CDTF">2026-02-09T04:58:49.684Z</dcterms:modified>
</cp:coreProperties>
</file>

<file path=docProps/custom.xml><?xml version="1.0" encoding="utf-8"?>
<Properties xmlns="http://schemas.openxmlformats.org/officeDocument/2006/custom-properties" xmlns:vt="http://schemas.openxmlformats.org/officeDocument/2006/docPropsVTypes"/>
</file>